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  <w:sz w:val="24"/>
          <w:szCs w:val="24"/>
        </w:rPr>
        <w:id w:val="1615322551"/>
        <w:docPartObj>
          <w:docPartGallery w:val="Cover Pages"/>
          <w:docPartUnique/>
        </w:docPartObj>
      </w:sdtPr>
      <w:sdtEndPr>
        <w:rPr>
          <w:b/>
          <w:bCs/>
          <w:color w:val="000000"/>
          <w:sz w:val="28"/>
          <w:szCs w:val="28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</w:rPr>
            <w:id w:val="819771498"/>
            <w:docPartObj>
              <w:docPartGallery w:val="Cover Pages"/>
              <w:docPartUnique/>
            </w:docPartObj>
          </w:sdtPr>
          <w:sdtEndPr>
            <w:rPr>
              <w:b/>
              <w:sz w:val="28"/>
              <w:szCs w:val="28"/>
              <w:lang w:eastAsia="ru-RU"/>
            </w:rPr>
          </w:sdtEndPr>
          <w:sdtContent>
            <w:p w:rsidR="00F86B41" w:rsidRPr="00F86B41" w:rsidRDefault="00F86B41" w:rsidP="00F86B41">
              <w:p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3C408C">
              <w:pPr>
                <w:spacing w:after="0"/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                                       Приложение</w:t>
              </w:r>
              <w:r w:rsidRPr="00F86B41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u w:val="single"/>
                  <w:lang w:eastAsia="ru-RU"/>
                </w:rPr>
                <w:t xml:space="preserve"> </w:t>
              </w: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№2</w:t>
              </w:r>
              <w:bookmarkStart w:id="0" w:name="_GoBack"/>
              <w:bookmarkEnd w:id="0"/>
            </w:p>
            <w:p w:rsidR="00F86B41" w:rsidRPr="00F86B41" w:rsidRDefault="00F86B41" w:rsidP="003C408C">
              <w:pPr>
                <w:spacing w:after="0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                                              </w:t>
              </w:r>
              <w:r w:rsidR="003C408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                       к ООП С</w:t>
              </w: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ОО МБОУ «СОШ №2</w:t>
              </w:r>
            </w:p>
            <w:p w:rsidR="00F86B41" w:rsidRPr="00F86B41" w:rsidRDefault="00F86B41" w:rsidP="003C408C">
              <w:pPr>
                <w:spacing w:after="0"/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с. Новые Атаги им. Керимовой З.А.»</w:t>
              </w: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right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Фонд оценочных средств</w:t>
              </w: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 учебному предмету «Основы безопасности жизнедеятельности»</w:t>
              </w: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для 10 – 11</w:t>
              </w: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классов</w:t>
              </w: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Pr="00F86B41" w:rsidRDefault="00F86B41" w:rsidP="00F86B41">
              <w:pPr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</w:p>
            <w:p w:rsidR="00F86B41" w:rsidRDefault="00F86B41" w:rsidP="00F86B41">
              <w:pPr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F86B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с. Новые Атаги, 2023</w:t>
              </w:r>
            </w:p>
            <w:p w:rsidR="00F86B41" w:rsidRDefault="00F86B41" w:rsidP="00F86B41">
              <w:pPr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  <w:p w:rsidR="00F86B41" w:rsidRPr="00F86B41" w:rsidRDefault="00043C00" w:rsidP="00F86B41">
              <w:pPr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</w:sdtContent>
        </w:sdt>
      </w:sdtContent>
    </w:sdt>
    <w:p w:rsidR="00607443" w:rsidRPr="00F86B41" w:rsidRDefault="00572EA8" w:rsidP="00F86B41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6B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Паспорт </w:t>
      </w:r>
      <w:r w:rsidR="00607443" w:rsidRPr="00F86B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фонда оценочных средств по </w:t>
      </w:r>
      <w:r w:rsidRPr="00F86B41">
        <w:rPr>
          <w:rFonts w:ascii="Times New Roman" w:hAnsi="Times New Roman" w:cs="Times New Roman"/>
          <w:b/>
          <w:sz w:val="28"/>
          <w:szCs w:val="28"/>
          <w:lang w:eastAsia="ru-RU"/>
        </w:rPr>
        <w:t>ОБЖ</w:t>
      </w:r>
    </w:p>
    <w:p w:rsidR="00572EA8" w:rsidRPr="00F86B41" w:rsidRDefault="00572EA8" w:rsidP="0057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6B4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10 класс</w:t>
      </w:r>
    </w:p>
    <w:tbl>
      <w:tblPr>
        <w:tblpPr w:leftFromText="180" w:rightFromText="180" w:bottomFromText="160" w:vertAnchor="text" w:horzAnchor="margin" w:tblpY="221"/>
        <w:tblW w:w="93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"/>
        <w:gridCol w:w="4754"/>
        <w:gridCol w:w="3841"/>
      </w:tblGrid>
      <w:tr w:rsidR="00607443" w:rsidRPr="00F86B41" w:rsidTr="00F86B41">
        <w:trPr>
          <w:trHeight w:val="14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07443" w:rsidRPr="00F86B41" w:rsidRDefault="00607443">
            <w:pPr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№</w:t>
            </w:r>
          </w:p>
          <w:p w:rsidR="00607443" w:rsidRPr="00F86B41" w:rsidRDefault="00607443">
            <w:pPr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07443" w:rsidRPr="00F86B41" w:rsidRDefault="00607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Контролируемые разделы (темы)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07443" w:rsidRPr="00F86B41" w:rsidRDefault="00607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 оценочного средства</w:t>
            </w:r>
          </w:p>
        </w:tc>
      </w:tr>
      <w:tr w:rsidR="00607443" w:rsidRPr="00F86B41" w:rsidTr="00F86B41">
        <w:trPr>
          <w:trHeight w:val="42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07443" w:rsidRPr="00F86B41" w:rsidRDefault="00607443">
            <w:pPr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7443" w:rsidRPr="00F86B41" w:rsidRDefault="00607443" w:rsidP="006074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86B41">
              <w:rPr>
                <w:rFonts w:ascii="Times New Roman" w:hAnsi="Times New Roman"/>
                <w:sz w:val="24"/>
                <w:szCs w:val="24"/>
              </w:rPr>
              <w:t>Правила безопасности на природе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07443" w:rsidRPr="00F86B41" w:rsidRDefault="00607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607443" w:rsidRPr="00F86B41" w:rsidTr="00F86B41">
        <w:trPr>
          <w:trHeight w:val="40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07443" w:rsidRPr="00F86B41" w:rsidRDefault="00607443">
            <w:pPr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443" w:rsidRPr="00F86B41" w:rsidRDefault="00607443" w:rsidP="006074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86B41">
              <w:rPr>
                <w:rFonts w:ascii="Times New Roman" w:hAnsi="Times New Roman"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43" w:rsidRPr="00F86B41" w:rsidRDefault="00607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B96B45" w:rsidRPr="00F86B41" w:rsidTr="00F86B41">
        <w:trPr>
          <w:trHeight w:val="42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6B45" w:rsidRPr="00F86B41" w:rsidRDefault="00B96B45">
            <w:pPr>
              <w:widowControl w:val="0"/>
              <w:spacing w:after="0" w:line="240" w:lineRule="auto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86B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6B45" w:rsidRPr="00F86B41" w:rsidRDefault="00B96B45" w:rsidP="006074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86B41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45" w:rsidRPr="00F86B41" w:rsidRDefault="00B96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607443" w:rsidRPr="00F86B41" w:rsidRDefault="00607443" w:rsidP="00607443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143" w:rsidRPr="00F86B41" w:rsidRDefault="002E7143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E8" w:rsidRPr="00F86B41" w:rsidRDefault="00EE19E8" w:rsidP="002E714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143" w:rsidRPr="00F86B41" w:rsidRDefault="002E7143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143" w:rsidRPr="00F86B41" w:rsidRDefault="002E7143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48" w:rsidRPr="00F86B41" w:rsidRDefault="00CA5048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143" w:rsidRPr="00F86B41" w:rsidRDefault="000926A1" w:rsidP="002E71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hAnsi="Times New Roman" w:cs="Times New Roman"/>
          <w:b/>
          <w:sz w:val="24"/>
          <w:szCs w:val="24"/>
        </w:rPr>
        <w:t>К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онтрольная работа по ОБЖ за курс 10 класса форме тестирования, состоящего из </w:t>
      </w:r>
      <w:r w:rsidR="004F40BC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заданий. </w:t>
      </w:r>
    </w:p>
    <w:p w:rsidR="000926A1" w:rsidRPr="00F86B41" w:rsidRDefault="000926A1" w:rsidP="002E71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Каждое из </w:t>
      </w:r>
      <w:r w:rsidR="004F40BC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заданий имеет один правильный вариант ответа</w:t>
      </w:r>
    </w:p>
    <w:p w:rsidR="000926A1" w:rsidRPr="00F86B41" w:rsidRDefault="000926A1" w:rsidP="002E71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648" w:rsidRPr="00F86B41" w:rsidRDefault="004F40BC" w:rsidP="00803A1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1</w:t>
      </w:r>
      <w:r w:rsidR="00F86B41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безопасности на природе.</w:t>
      </w:r>
    </w:p>
    <w:p w:rsidR="002A31DA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несвоевременная регистрация туристической группы перед выходом на мар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шрут, отсутствие средств связи;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потеря ориентировки на местности во время похода, авария транспортных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крупный лесной пожар;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потеря части продуктов питания, потеря компаса.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A31DA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Готовясь к походу, вам необходимо правильно подобрать одежду. Каким ниже перечисленным требованиям она должна соответствовать: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одежда должна быть свободной, чистой и сух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ой, носиться в несколько слоёв;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одежда должна бы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из синтетических материалов;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одежда должна быть из однотонного или камуфлированного материала, чистой и сухой.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A31DA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Что запрещается делать при разведении костра: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 для костра сухостой;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разводи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костёр возле источника воды;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развод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костёр на торфяных болотах;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испол</w:t>
      </w:r>
      <w:r w:rsidR="002A31DA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для костра сухую траву;</w:t>
      </w:r>
    </w:p>
    <w:p w:rsidR="002A31DA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оставлять дежурить возле костра менее 3 человек.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Опасными местами в любое время суток могут быть: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подворотни, заброшенные дома, задние дворы, пу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стыри, пустующие стройплощадки;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парикмахерские, ремонтные мастерские, люб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магазины, банки, кафе, бары;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отделение милиции, пожарная часть, почта, больница, поликлиника, видеотека.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К преступлениям небольшой тяжести относятся: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неумышленное деяние, за совершение которых максимальное наказание, предусмотренное Уголовным кодексом, не превышает одного года ли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свободы;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умышленные деяния, за совершение которых максимальное наказание, предусмотренное Уголовным кодексом, не прев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ышает трёх лет лишения свободы;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умышленное или неумышленное деяния, за совершение которых максимальное наказание, предусмотренное Уголовным кодексом, не превышает двух лет лишения свободы.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 Что такое землетрясение: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область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подземного удара;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подземные удары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колебания поверхности Земли;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проекция центра очага землетрясения на земную поверхность.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Вы находитесь дома один. Вдруг задрожали стёкла и люстры, с полок начали падать посуда и книги. Вы срочно: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позвоните родителям на работу, чтобы предупредить о происшествии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договориться о месте встречи;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займёте место в дверном проёме;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закроете окна и двери, перейдёте в подвальное помещение или защитное сооружение.</w:t>
      </w: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8. При заблаговременном оповещении об угрозе бурь, ураганов, смерчей необходимо: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выйти из дома и укрыться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ближайшим большим деревом;</w:t>
      </w:r>
    </w:p>
    <w:p w:rsidR="00803A19" w:rsidRPr="00F86B41" w:rsidRDefault="00803A19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закрыть все окна и двери;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включить телевизор, радио и выслушать рекомендации.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9. Вынужденную самостоятельную эвакуацию во время внезапного наводнения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необходимо начинать тогда, когда уровень воды: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достиг отметки вашего пребывания и создаёт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реальная угроза вашей жизни;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затопил подвальные помещения и достиг первого э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тажа здания, где вы находитесь;</w:t>
      </w:r>
    </w:p>
    <w:p w:rsidR="004F40BC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станет резко подниматься.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10. Причиной взрывов на промышленных предприятиях может быть: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отсутствие специальных устройств удаления дыма, легко сбрасываемых конструкций на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взрывоопасносных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производствах, наличи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инертных газов в зоне взрыва;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понижение давления в технологическом оборудовании, отсутствие специальных приборов, указывающих превышение концентр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химически опасных веществ;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несвоевременное проведение ремонтных работ, повышение температуры и давления внутри производственного оборудования.</w:t>
      </w:r>
    </w:p>
    <w:p w:rsidR="004F40BC" w:rsidRPr="00F86B41" w:rsidRDefault="004F40BC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40BC" w:rsidRPr="00F86B41" w:rsidRDefault="004F40BC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A8" w:rsidRPr="00F86B41" w:rsidRDefault="00572EA8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40BC" w:rsidRPr="00F86B41" w:rsidRDefault="004F40BC" w:rsidP="004F4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2</w:t>
      </w:r>
      <w:r w:rsidR="00F86B41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Первая медицинская помощь.</w:t>
      </w:r>
    </w:p>
    <w:p w:rsidR="004F40BC" w:rsidRPr="00F86B41" w:rsidRDefault="004F40BC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A19" w:rsidRPr="00F86B41" w:rsidRDefault="004F40BC" w:rsidP="004F4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 w:rsidR="003B7253"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Территория или акватория, в пределах которой распространены или куда принесены опасные химические вещества в концентрациях и количествах, </w:t>
      </w:r>
      <w:r w:rsidR="003B7253"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создающих опасность для жизни и здоровья людей, животных и растений в течение определённого времени, — это:</w:t>
      </w:r>
    </w:p>
    <w:p w:rsidR="00803A19" w:rsidRPr="00F86B41" w:rsidRDefault="00803A19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территория заражения;</w:t>
      </w:r>
    </w:p>
    <w:p w:rsidR="00803A19" w:rsidRPr="00F86B41" w:rsidRDefault="00803A19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очаг химического заражения;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химического заражения;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зона химического заражения.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РСЧС создана с целью: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прогнозирования ЧС на территории Российской Федерации и организации проведения аварий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но-спасательных и других работ;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объединение усилий органов власти, организаций и предприятий, их сил и средств в области предупреждения и ли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квидации чрезвычайных ситуаций;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первоочередного жизнеобеспечения населения, пострадавшего в чрезвычайных ситуациях на территории Российской Федерации.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Ядерное оружие — это</w:t>
      </w:r>
      <w:r w:rsidR="00803A19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высокоточное наступательное оружие, основанное на использование ионизирующего излучения при взрыве ядерного заряда в воздухе, на земле (на воде) или под землё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й (под водой);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оружие массового поражения взрывного действия, основанное на использовании светового излучения за счёт возникающего при взрыве большого потока лучистой энергии, включающей ультрафиолетовы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е, видимые и инфракрасные лучи;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оружие массового поражения взрывного действия, основанное на использовании внутриядерной энергии.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Какими путями отравляющие вещества (ОВ) проникают в организм человека: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результате их попадания на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одежду, обувь и головные уборы;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результате вдыхания заражённого воздуха, попадания ОВ в глаза, на кожу или при употр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еблении заражённой пищи и воды;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572EA8" w:rsidRPr="00F86B41" w:rsidRDefault="004F40BC" w:rsidP="004F4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ab/>
      </w:r>
    </w:p>
    <w:p w:rsidR="00803A19" w:rsidRPr="00F86B41" w:rsidRDefault="003B7253" w:rsidP="004F4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От каких поражающих факторов оружия массового поражения защищает убежище: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всех поражающи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факторов ядерного взрыва;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всех поражающих факторов ядерного взрыва, от химическог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о и бактериологического оружия;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 химического и бактериологического оружия, а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радиоактивного заражения;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г) от ударной волны ядерного взрыва и обычных средств поражения.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 В развитии инфекционного заболевания прослеживаются несколько последовательно сменяющихся периодов. Что это за периоды? Выберите правильный ответ: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начальный период, период инфицирования, опасный период, пассивный период, заключительный п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ериод;</w:t>
      </w:r>
    </w:p>
    <w:p w:rsidR="00803A19" w:rsidRPr="00F86B41" w:rsidRDefault="003B7253" w:rsidP="00CB1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нкубационный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острое развитие болезни, пассивный период, выздоровление;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скрытый (инкубационный) период, начало заболевания, активное проявление болезни, выздоровление.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Самым надёжным способом остановки кровотечения в случае повреждения крупных артериальных сосудов рук и ног является:</w:t>
      </w:r>
    </w:p>
    <w:p w:rsidR="00803A19" w:rsidRPr="00F86B41" w:rsidRDefault="00803A19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наложение давящей повязки;</w:t>
      </w:r>
    </w:p>
    <w:p w:rsidR="00803A19" w:rsidRPr="00F86B41" w:rsidRDefault="00803A19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пальцевое прижатие;</w:t>
      </w:r>
    </w:p>
    <w:p w:rsidR="00803A19" w:rsidRPr="00F86B41" w:rsidRDefault="00803A19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наложение жгута;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максимальное сгибание конечности.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8. Найдите ошибку, допущенную при перечислении назначения повязки: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повязка предохраняет рану 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воздействия воздушной среды;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повязка пр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едохраняет рану от загрязнения;</w:t>
      </w:r>
    </w:p>
    <w:p w:rsidR="00803A19" w:rsidRPr="00F86B41" w:rsidRDefault="00803A19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повязка закрывает рану;</w:t>
      </w:r>
    </w:p>
    <w:p w:rsidR="00803A19" w:rsidRPr="00F86B41" w:rsidRDefault="003B7253" w:rsidP="00803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повязка уменьшает боль.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3B7253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9. При оказании первой помощи в случае перелома запрещается:</w:t>
      </w:r>
    </w:p>
    <w:p w:rsidR="00803A19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проводить иммобили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зацию повреждённых конечностей;</w:t>
      </w:r>
    </w:p>
    <w:p w:rsidR="00803A19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вставлять на место обломки костей и впр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авлять на место вышедшую кость;</w:t>
      </w:r>
    </w:p>
    <w:p w:rsidR="00803A19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останавливать кровотечение.</w:t>
      </w:r>
    </w:p>
    <w:p w:rsidR="00572EA8" w:rsidRPr="00F86B41" w:rsidRDefault="00572EA8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03A19" w:rsidRPr="00F86B41" w:rsidRDefault="004F40BC" w:rsidP="00EC38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 w:rsidR="003B7253" w:rsidRPr="00F86B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0. Какие из причин могут вызвать травму позвоночника:</w:t>
      </w:r>
    </w:p>
    <w:p w:rsidR="00803A19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удар тв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ёрдым предметом по пальцам ног;</w:t>
      </w:r>
    </w:p>
    <w:p w:rsidR="00803A19" w:rsidRPr="00F86B41" w:rsidRDefault="00803A19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потоп;</w:t>
      </w:r>
    </w:p>
    <w:p w:rsidR="00803A19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</w:t>
      </w:r>
      <w:r w:rsidR="00803A19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ыпадение радиоактивных веществ;</w:t>
      </w:r>
    </w:p>
    <w:p w:rsidR="003B7253" w:rsidRPr="00F86B41" w:rsidRDefault="003B7253" w:rsidP="00EC3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удар электрическим током.</w:t>
      </w:r>
    </w:p>
    <w:p w:rsidR="000E5648" w:rsidRPr="00F86B41" w:rsidRDefault="000E5648" w:rsidP="00803A19">
      <w:pPr>
        <w:shd w:val="clear" w:color="auto" w:fill="FFFFFF"/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заданиям: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96"/>
        <w:gridCol w:w="413"/>
        <w:gridCol w:w="412"/>
        <w:gridCol w:w="412"/>
        <w:gridCol w:w="412"/>
        <w:gridCol w:w="413"/>
        <w:gridCol w:w="414"/>
        <w:gridCol w:w="414"/>
        <w:gridCol w:w="413"/>
        <w:gridCol w:w="413"/>
        <w:gridCol w:w="456"/>
        <w:gridCol w:w="413"/>
        <w:gridCol w:w="414"/>
        <w:gridCol w:w="413"/>
        <w:gridCol w:w="414"/>
        <w:gridCol w:w="414"/>
        <w:gridCol w:w="413"/>
        <w:gridCol w:w="413"/>
        <w:gridCol w:w="413"/>
        <w:gridCol w:w="414"/>
        <w:gridCol w:w="456"/>
      </w:tblGrid>
      <w:tr w:rsidR="004F40BC" w:rsidRPr="00F86B41" w:rsidTr="00803A19"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803A19" w:rsidRPr="00F86B41" w:rsidRDefault="004F40BC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</w:tcPr>
          <w:p w:rsidR="00803A19" w:rsidRPr="00F86B41" w:rsidRDefault="00803A19" w:rsidP="004F40BC">
            <w:pPr>
              <w:spacing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</w:tcPr>
          <w:p w:rsidR="00803A19" w:rsidRPr="00F86B41" w:rsidRDefault="004F40BC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03A19"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F40BC" w:rsidRPr="00F86B41" w:rsidTr="00803A19"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5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:rsidR="00803A19" w:rsidRPr="00F86B41" w:rsidRDefault="00803A19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:rsidR="00803A19" w:rsidRPr="00F86B41" w:rsidRDefault="00E52864" w:rsidP="00803A1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EC389D" w:rsidRPr="00F86B41" w:rsidRDefault="00EC389D" w:rsidP="00803A19">
      <w:pPr>
        <w:spacing w:line="240" w:lineRule="auto"/>
        <w:ind w:firstLine="798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52864" w:rsidRPr="00F86B41" w:rsidRDefault="00E52864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EA8" w:rsidRPr="00F86B41" w:rsidRDefault="00572EA8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EA8" w:rsidRPr="00F86B41" w:rsidRDefault="00572EA8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EA8" w:rsidRPr="00F86B41" w:rsidRDefault="00572EA8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EA8" w:rsidRPr="00F86B41" w:rsidRDefault="00572EA8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EA8" w:rsidRPr="00F86B41" w:rsidRDefault="00572EA8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B41" w:rsidRDefault="00F86B41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03F" w:rsidRPr="00F86B41" w:rsidRDefault="000E103F" w:rsidP="006B6782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B4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72EA8" w:rsidRPr="00F86B41" w:rsidRDefault="00572EA8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E103F" w:rsidRPr="00F86B41" w:rsidRDefault="000E103F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Оценка "5" ставится, если </w:t>
      </w:r>
      <w:r w:rsidR="00EC389D"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учащейся</w:t>
      </w: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выполнил работу без ошибок и недочетов;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допустил не более одного недочета.</w:t>
      </w:r>
    </w:p>
    <w:p w:rsidR="006B6782" w:rsidRPr="00F86B41" w:rsidRDefault="006B6782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03F" w:rsidRPr="00F86B41" w:rsidRDefault="000E103F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Оценка "4" ставится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EC389D"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="00EC389D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выполнил работу полностью, но допустил в ней: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более одной негрубой ошибки и одного недочета;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не более двух недочетов.</w:t>
      </w:r>
    </w:p>
    <w:p w:rsidR="006B6782" w:rsidRPr="00F86B41" w:rsidRDefault="006B6782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103F" w:rsidRPr="00F86B41" w:rsidRDefault="000E103F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"3" ставится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EC389D"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="00EC389D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правильно выполнил не менее половины работы или допустил: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более двух грубых ошибок;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не более одной грубой и одной негрубой ошибки и одного недочета;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или не более двух-трех негрубых ошибок;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или одной негрубой ошибки и трех недочетов;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или при отсутствии ошибок, но при наличии четырех-пяти недочетов.</w:t>
      </w:r>
    </w:p>
    <w:p w:rsidR="006B6782" w:rsidRPr="00F86B41" w:rsidRDefault="006B6782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103F" w:rsidRPr="00F86B41" w:rsidRDefault="000E103F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Оценка "2" ставится, </w:t>
      </w:r>
      <w:r w:rsidR="00EC389D"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допустил число ошибок и недочетов превосходящее норму, при которой может быть выставлена оценка "3";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если правильно выполнил менее половины работы.</w:t>
      </w:r>
    </w:p>
    <w:p w:rsidR="006B6782" w:rsidRPr="00F86B41" w:rsidRDefault="006B6782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03F" w:rsidRPr="00F86B41" w:rsidRDefault="000E103F" w:rsidP="002E714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Оценка "1" ставится, </w:t>
      </w:r>
      <w:r w:rsidR="00EC389D"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приступал к выполнению работы;</w:t>
      </w:r>
    </w:p>
    <w:p w:rsidR="000E103F" w:rsidRPr="00F86B41" w:rsidRDefault="000E103F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правильно выполнил не более 10 % всех заданий.</w:t>
      </w: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B41" w:rsidRDefault="00F86B41" w:rsidP="005C560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5C5605" w:rsidP="005C5605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6B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Промежуточная аттестация</w:t>
      </w:r>
      <w:r w:rsidR="00D07AB7" w:rsidRPr="00F86B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(тестирование)</w:t>
      </w:r>
      <w:r w:rsidRPr="00F86B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ОБЖ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А. При выполнении заданий части (А1 – А15) из предложенных Вам вариантов выберите верный.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Вынужденная автономия человека в природной среде характеризуется: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Неожиданностью, неподготовленностью, отсутствием средств к существованию;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Новой приключенческой обстановкой;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Тщательной подготовкой к существованию в непривычной среде, наличием некоторых орудий для обеспечения жизнедеятельности.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 называется Закон, который предусматривает ответственность за участие в террористической деятельности?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УК РФ;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Конституция РФ;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Конвенция о правах.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Кто такие несовершеннолетние, согласно УК РФ?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Лица, которым ко времени совершения преступления исполнилось 14 лет;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б)Лица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ко времени совершения преступления исполнилось 14, но не исполнилось 18 лет;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Лица, которым ко времени совершения преступления не исполнилось 18 лет.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Какие виды наказаний могут назначаться несовершеннолетним, согласно ст.88 УК РФ?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Штраф при наличии заработка, ограничение свободы, исправительные работы;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Пожизненное лишение свободы;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Штраф при наличии заработка, заключение в специальных учреждениях.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Какова основная цель создания Единой государственной системы предупреждения и ликвидации чрезвычайной ситуации (РСЧС)?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Объединение усилий органов гос. управления всех уровней, подчиненных им сил и средств для предупреждения и ликвидации чрезвычайных ситуаций;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Направление усилий органов гос. управления всех уровней, подчиненных им сил и средств;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Развитие методов и приемов органов гос. управления.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 называется система мероприятий по подготовке к защите населения, материальных и культурных ценностей на территории РФ от опасностей, возникающих при ведении военных действий, а также при возникновении ЧС природного и техногенного характера?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Обязанности государства;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Система профилактических мероприятий;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Гражданская оборона.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относится к химическому оружию?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Шариковые и фугасные авиабомбы;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Зарин, фосген, адамсит, синильная кислота;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ВИ – ИКС, мины, фугасы, СИ- Эс.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На какие виды подразделяются защитные сооружения гражданской обороны в зависимости от защитных свойств?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Убежища, ПРУ, щели;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ПРУ, подвалы, укрытия;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Заглубленные сооружения; укрытия, горные выработки.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Какие СИЗ предназначены для защиты органов дыхания?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Защитный комбинезон, респиратор;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Противопыльные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тканевые маски; плащи, накидки из прорезиненной ткани;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Фильтрующие противогазы; ватно-марлевые повязки.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Кто возглавляет гражданскую оборону общеобразовательного учреждения?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Директор школы;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Учитель, назначенный директором специальным приказом;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Завуч по ВР.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такое курение?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Это внутриклеточный яд, разрушающе действующий на все системы и органы человека;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Это привычка вдыхать дым тлеющего табака;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Это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пристрастие к наркотическим веществам.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Кто в соответствии с Конституцией является верховным главнокомандующим ВС РФ?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министр обороны;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Президент Российской Федерации;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председатель Федерального собрания.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Как называется самый многочисленный вид войск Российской Федерации?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Ракетные войска стратегического назначения;     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Воздушно-космические силы;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Сухопутные войска.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Войска гражданской обороны входят в состав...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морского флота;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Сухопутных войск;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других войск (вне системы Министерства обороны Российской Федерации).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 Передача каких инфекций осуществляется воздушно-капельным или воздушно-пылевым путём?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инфекции дыхательных путей;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кишечные инфекции;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кровяные инфекции.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В. При выполнении заданий части (В 1 – В 2) выберите несколько правильных ответов.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Назовите основные виды Вооруженных Сил Российской Федерации: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 Военно-Морской Флот (ВМФ);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Войска противовоздушной обороны (ПВО);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Воздушно-космические силы (ВКС);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 Сухопутные войска (СВ);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 Ракетные войска стратегического назначения (РВСН):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 Воздушно десантные войска (ВДВ).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правильно оказать в домашних условиях первую помощь при пищевом отравлении? Из предложен​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вариантов выберите необходимые действия и определите их очередность: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измерить пострадавшему температуру;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дать пострадавшему обезболивающее средство;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дать пострадавшему выпить крепкого чая;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промыть пострадавшему желудок;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 область желудка положить грелку;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направить пострадавшего в лечебное учреждение.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3C0A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Дни воинской славы России:</w:t>
      </w:r>
    </w:p>
    <w:tbl>
      <w:tblPr>
        <w:tblW w:w="9639" w:type="dxa"/>
        <w:tblInd w:w="-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1734"/>
        <w:gridCol w:w="2030"/>
        <w:gridCol w:w="2061"/>
        <w:gridCol w:w="2127"/>
      </w:tblGrid>
      <w:tr w:rsidR="00B96B45" w:rsidRPr="00F86B41" w:rsidTr="003C0A85"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4 ноября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8 сентября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2 февраля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27 января</w:t>
            </w:r>
          </w:p>
        </w:tc>
      </w:tr>
      <w:tr w:rsidR="00B96B45" w:rsidRPr="00F86B41" w:rsidTr="003C0A85"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снятия блокады города Ленинграда (1944)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разгрома советскими войсками немецко-фашистских войск в Сталинградской битве (1943).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Бородинского сражения русской армии под командованием М. И. Кутузова с французской армией (1812)</w:t>
            </w:r>
          </w:p>
        </w:tc>
      </w:tr>
    </w:tbl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65"/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4"/>
        <w:gridCol w:w="2381"/>
        <w:gridCol w:w="2425"/>
        <w:gridCol w:w="2419"/>
      </w:tblGrid>
      <w:tr w:rsidR="003C0A85" w:rsidRPr="00F86B41" w:rsidTr="003C0A85">
        <w:trPr>
          <w:trHeight w:val="260"/>
        </w:trPr>
        <w:tc>
          <w:tcPr>
            <w:tcW w:w="3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3C0A85" w:rsidRPr="00F86B41" w:rsidTr="003C0A85">
        <w:trPr>
          <w:trHeight w:val="340"/>
        </w:trPr>
        <w:tc>
          <w:tcPr>
            <w:tcW w:w="3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0A85" w:rsidRPr="00F86B41" w:rsidRDefault="003C0A85" w:rsidP="003C0A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3C0A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В4. 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состав военнослужащих и воинские звания:</w:t>
      </w:r>
    </w:p>
    <w:tbl>
      <w:tblPr>
        <w:tblW w:w="9639" w:type="dxa"/>
        <w:tblInd w:w="-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1"/>
        <w:gridCol w:w="1697"/>
        <w:gridCol w:w="1888"/>
        <w:gridCol w:w="2054"/>
        <w:gridCol w:w="1949"/>
      </w:tblGrid>
      <w:tr w:rsidR="00B96B45" w:rsidRPr="00F86B41" w:rsidTr="003C0A85"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военнослужащих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Солдаты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Младшие офицеры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Старшие офицеры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27 Высшие офицеры</w:t>
            </w:r>
          </w:p>
        </w:tc>
      </w:tr>
      <w:tr w:rsidR="00B96B45" w:rsidRPr="00F86B41" w:rsidTr="003C0A85"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звания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Генерал-майор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</w:t>
            </w:r>
          </w:p>
        </w:tc>
      </w:tr>
    </w:tbl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96B45" w:rsidRPr="00F86B41" w:rsidRDefault="00B96B45" w:rsidP="003C0A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40"/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4"/>
        <w:gridCol w:w="2381"/>
        <w:gridCol w:w="2425"/>
        <w:gridCol w:w="2419"/>
      </w:tblGrid>
      <w:tr w:rsidR="003C0A85" w:rsidRPr="00F86B41" w:rsidTr="003C0A85">
        <w:trPr>
          <w:trHeight w:val="260"/>
        </w:trPr>
        <w:tc>
          <w:tcPr>
            <w:tcW w:w="3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3C0A85" w:rsidRPr="00F86B41" w:rsidTr="003C0A85">
        <w:trPr>
          <w:trHeight w:val="340"/>
        </w:trPr>
        <w:tc>
          <w:tcPr>
            <w:tcW w:w="3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6B45" w:rsidRPr="00F86B41" w:rsidRDefault="003C0A85" w:rsidP="003C0A85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B96B45"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Перечислите факторы риска неинфекционных заболеваний.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А.</w:t>
      </w:r>
    </w:p>
    <w:tbl>
      <w:tblPr>
        <w:tblW w:w="963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4"/>
        <w:gridCol w:w="904"/>
        <w:gridCol w:w="906"/>
        <w:gridCol w:w="904"/>
        <w:gridCol w:w="904"/>
        <w:gridCol w:w="904"/>
        <w:gridCol w:w="906"/>
        <w:gridCol w:w="904"/>
        <w:gridCol w:w="904"/>
        <w:gridCol w:w="1024"/>
        <w:gridCol w:w="1024"/>
        <w:gridCol w:w="1024"/>
        <w:gridCol w:w="1024"/>
        <w:gridCol w:w="1024"/>
        <w:gridCol w:w="1024"/>
      </w:tblGrid>
      <w:tr w:rsidR="00B96B45" w:rsidRPr="00F86B41" w:rsidTr="00D07AB7"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96B45" w:rsidRPr="00F86B41" w:rsidTr="00D07AB7"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каждый верный ответ - 1 балл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В.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В1. </w:t>
      </w:r>
      <w:proofErr w:type="spellStart"/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а,в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,г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В2. </w:t>
      </w:r>
      <w:proofErr w:type="spellStart"/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г,в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В3. 3 4 2 1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каждый верный ответ без ошибки – 2 балла. 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Избыточная масса.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алкоголя.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Гиподинамия.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холестерина крови.</w:t>
      </w:r>
    </w:p>
    <w:p w:rsidR="00B96B45" w:rsidRPr="00F86B41" w:rsidRDefault="00B96B45" w:rsidP="00B96B45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Повышенное артериальное давление.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 – 7 баллов.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Итого: 28 балла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0-14 – «2»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15-19 – «3»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 – 24– «4»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 – 28 – «5»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86B41" w:rsidRDefault="00F86B41" w:rsidP="00F86B4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07AB7" w:rsidRPr="00F86B41" w:rsidRDefault="00D07AB7" w:rsidP="00F8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 по ОБЖ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</w:t>
      </w:r>
    </w:p>
    <w:p w:rsidR="00D07AB7" w:rsidRPr="00F86B41" w:rsidRDefault="00D07AB7" w:rsidP="00D07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Y="221"/>
        <w:tblW w:w="97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4970"/>
        <w:gridCol w:w="4015"/>
      </w:tblGrid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№</w:t>
            </w:r>
          </w:p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Контролируемые разделы (темы) 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 оценочного средства</w:t>
            </w:r>
          </w:p>
        </w:tc>
      </w:tr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нахождения в лесу.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помощь.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Военнослужащий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07AB7" w:rsidRPr="00F86B41" w:rsidTr="00D07AB7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7AB7" w:rsidRPr="00F86B41" w:rsidRDefault="00D07AB7" w:rsidP="00D07AB7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86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AB7" w:rsidRPr="00F86B41" w:rsidRDefault="00D07AB7" w:rsidP="00D07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по ОБЖ за курс 11 класса форме тестирования, состоящего из 15 заданий. 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Каждое из 15 заданий может иметь от одного до семи правильных вариантов ответа. Также имеются вопросы, на которые нужно ответить письменно.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1. Химические вещества.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1.Потенциально-опасным объектом называют: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Особо охраняемый объект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Предприятие, на котором возможны хищения опасных веществ.</w:t>
      </w:r>
    </w:p>
    <w:p w:rsidR="00D07AB7" w:rsidRPr="00F86B41" w:rsidRDefault="00D07AB7" w:rsidP="00D07AB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Предприятие, на котором возможны аварийные ситуации.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2.Услышав сигнал «Внимание всем!» необходимо:</w:t>
      </w:r>
    </w:p>
    <w:p w:rsidR="00D07AB7" w:rsidRPr="00F86B41" w:rsidRDefault="00D07AB7" w:rsidP="00D07AB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Спуститься в подвал.</w:t>
      </w:r>
    </w:p>
    <w:p w:rsidR="00D07AB7" w:rsidRPr="00F86B41" w:rsidRDefault="00D07AB7" w:rsidP="00D07AB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Позвонить всем знакомым и предупредить об опасности.</w:t>
      </w:r>
    </w:p>
    <w:p w:rsidR="00D07AB7" w:rsidRPr="00F86B41" w:rsidRDefault="00D07AB7" w:rsidP="00D07AB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Включить радио или ТВ, прослушать рекомендации.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Дополните фразу:» Радио- и телевизионные приёмники необходимо включить на местной программе передач и прослушать сообщение органов «ГОЧС» после сигнала: </w:t>
      </w:r>
      <w:r w:rsidRPr="00F86B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</w:t>
      </w:r>
      <w:proofErr w:type="gramStart"/>
      <w:r w:rsidRPr="00F86B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_(</w:t>
      </w:r>
      <w:proofErr w:type="gramEnd"/>
      <w:r w:rsidRPr="00F86B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выберите правильный ответ):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внимание всем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F86B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SOS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говорит МЧС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говорит Архангельск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Установите соответствие между группой средств индивидуальной защиты и их разновидностью (ответ представьте цифрой с буквой, например, …2В…)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1.средства индивидуальной защиты органов дыхания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2.средства индивидуальной защиты кожи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общевойсковой защитный комплект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противогаз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производственная одежда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ватно-марлевая повязка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противопыльная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тканевая маска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повседневная одежда, при необходимости пропитанная специальными растворами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респиратор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З) Легкий защитный костюм Л-1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И) аптечка индивидуальная АИ-2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Из перечисленных веществ выбрать наиболее распространенные АХОВ: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перекись водорода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хлор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соляная кислота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аммиак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карбонат натрия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сероуглерод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Объект, при аварии на котором или при его разрушении могут произойти массовые   поражения людей, животных и растений </w:t>
      </w:r>
      <w:proofErr w:type="gramStart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АХОВ  называется</w:t>
      </w:r>
      <w:proofErr w:type="gram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…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опасным объектом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гидродинамическим опасным объектом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технически опасным объектом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ядерным объектом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химически опасным объектом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Поражающими факторами АХОВ являются: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ударная волна 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пожары и взрывы 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токсическое воздействие на организм человека и животного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стихийные бедствия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заражение местности, воздуха, водоёмов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Авария на химически опасном объекте, сопровождающаяся проливом или выбросом </w:t>
      </w:r>
      <w:proofErr w:type="spellStart"/>
      <w:proofErr w:type="gramStart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аварийно</w:t>
      </w:r>
      <w:proofErr w:type="spell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химически</w:t>
      </w:r>
      <w:proofErr w:type="gram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опасного вещества, способная привести  к гибели или химическому заражению людей, сельскохозяйственных животных и растений, заражению окружающей среды называется…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гидродинамическая авария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радиационная авария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катастрофой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химическая авария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Территория, в пределах которой в результате воздействия АХОВ произошли массовые поражения людей, животных и растений называется…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зоной поражения АХОВ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очагом поражения АХОВ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радиусом поражения АХОВ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Свойства ртути: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жидкий металл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газообразное вещество, тяжелее воздуха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бесцветный газ без запаха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Признаки </w:t>
      </w:r>
      <w:proofErr w:type="gramStart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поражения  парами</w:t>
      </w:r>
      <w:proofErr w:type="gram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ртути: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раздражение слизистых оболочек глаз, рвота, головокружение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повышенная утомляемость, слабость, сонливость, головная боль.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резь в глазах, слезотечение, раздражительность, кашель.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Средства защиты при разливе ртути: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ватно-марлевая повязка, смоченная 2% раствором питьевой соды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ватно-марлевая повязка, смоченная 5% раствором лимонной кислоты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ГП-5, ГП-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7,ПДФ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-2 (ДШ)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полоскание рта 0,25% раствором марганцовки, чистка зубов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С какой целью руководитель похода обязан сообщить о маршруте туристской группы в поисково-спасательную службу (ПСС)?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Для того, чтобы ППС был выделен представитель для сопровождения группы на маршруте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того, чтобы ППС могла контролировать прохождение группой населенных пунктов, указанных в маршруте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того, чтобы ППС могла контролировать прохождение группой маршрута и в случае создания экстремальной ситуации оперативно оказать ей помощь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Для того, чтобы ППС выделила группе рацию для связи во время прохождения маршрута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Определить стороны света на местности можно по ...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собственной тени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полета птиц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течения реки (ручья)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троп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Главной задачей при подготовке и проведении туристического похода является ...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 ... обеспечение безопасности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прохождение маршрута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целей и задач похода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питания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2. Правила нахождения в лесу.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Наиболее удобной обувью для туристического похода являются ...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сапоги резиновые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сапоги кирзовые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ботинки туристические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кроссовки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Определить стороны света, находясь в лесу в безоблачную ночь, можно по ...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луне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Полярной звезде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часам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 тени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 ... радиационные укрытия</w:t>
      </w:r>
    </w:p>
    <w:p w:rsidR="00D07AB7" w:rsidRPr="00F86B41" w:rsidRDefault="00D07AB7" w:rsidP="00D07AB7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убежища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блиндажи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специальные подвалы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Назовите наиболее подходящее место для установки палатки.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 деревом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Б)В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кустарнике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низине 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возвышенном участке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>5. Установите соответствие между степенью опасности природного явления и его видов (ответ представьте цифрой с буквой, например, 2В)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1. обычные природные явления…                      2. опасные природные явления…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землетрясения                                Д) оползни                                        И) ураганы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Б) цунами                                             Е) лесные пожары                            К) иней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наводнения                                     Ж) дождь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Г) туман                                                </w:t>
      </w:r>
      <w:proofErr w:type="gramStart"/>
      <w:r w:rsidRPr="00F86B41">
        <w:rPr>
          <w:rFonts w:ascii="Times New Roman" w:eastAsia="Calibri" w:hAnsi="Times New Roman" w:cs="Times New Roman"/>
          <w:sz w:val="24"/>
          <w:szCs w:val="24"/>
        </w:rPr>
        <w:t>З)снежные</w:t>
      </w:r>
      <w:proofErr w:type="gramEnd"/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 лавины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6.Вы в школе. Идёт урок. Слышен звук сирены. В класс вбежал дежурный по школе и сообщил, что по радио передано сообщение о приближающемся землетрясении. Определите ваши дальнейшие действия </w:t>
      </w:r>
      <w:proofErr w:type="gramStart"/>
      <w:r w:rsidRPr="00F86B41">
        <w:rPr>
          <w:rFonts w:ascii="Times New Roman" w:eastAsia="Calibri" w:hAnsi="Times New Roman" w:cs="Times New Roman"/>
          <w:b/>
          <w:sz w:val="24"/>
          <w:szCs w:val="24"/>
        </w:rPr>
        <w:t>и  укажите</w:t>
      </w:r>
      <w:proofErr w:type="gramEnd"/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их последовательность: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отключить электричество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Б) забить окна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попытаться быстро покинуть здание школы и пойти домой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Г) эвакуироваться вместе с классом из здания школы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lastRenderedPageBreak/>
        <w:t>Д) занять место вдали от зданий и линий электропередач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7.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быстро перемещаться на ближайшее возвышенное место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F86B41">
        <w:rPr>
          <w:rFonts w:ascii="Times New Roman" w:eastAsia="Calibri" w:hAnsi="Times New Roman" w:cs="Times New Roman"/>
          <w:sz w:val="24"/>
          <w:szCs w:val="24"/>
        </w:rPr>
        <w:t>оставаться  на</w:t>
      </w:r>
      <w:proofErr w:type="gramEnd"/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 месте до схода воды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подавать сигналы бедствия белым или цветным полотнищем в дневное время, световые – в ночное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>8. Вы – в лесу, где возник пожар. Определите очередность действий: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быстро выходить из леса в наветренную сторону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Б) определить направление распространения огня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выбрать маршрут выхода из леса в безопасное место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 xml:space="preserve">Г) определить направление ветра 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9. Эвакуация - </w:t>
      </w:r>
      <w:proofErr w:type="gramStart"/>
      <w:r w:rsidRPr="00F86B41">
        <w:rPr>
          <w:rFonts w:ascii="Times New Roman" w:eastAsia="Calibri" w:hAnsi="Times New Roman" w:cs="Times New Roman"/>
          <w:b/>
          <w:sz w:val="24"/>
          <w:szCs w:val="24"/>
        </w:rPr>
        <w:t>это..</w:t>
      </w:r>
      <w:proofErr w:type="gramEnd"/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вывод населения из зоны ЧС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Б) вывод населения из очага поражения или из зоны ЧС</w:t>
      </w:r>
    </w:p>
    <w:p w:rsidR="00D07AB7" w:rsidRPr="00F86B41" w:rsidRDefault="00D07AB7" w:rsidP="00D07AB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организованный вывод (вывоз) населения. Не занятого в производстве (в том числе учащихся), из городов в загородную зону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10.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Повреждение тканей тела человека, возникшее при повышении их температуры свыше 50°C, называется ...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тепловым ударом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солнечный ударом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ожогом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химическим ожогом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 называется смещение костей относительно друг друга в области сустава?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Сдавливание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Вывих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Перелом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Открытый перелом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 Противорадиационное укрытие предназначено для защиты людей от ...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радиоактивного заражения            Б)... сильнодействующих отравляющих веществ</w:t>
      </w:r>
    </w:p>
    <w:p w:rsidR="00D07AB7" w:rsidRPr="00F86B41" w:rsidRDefault="00D07AB7" w:rsidP="00D07AB7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В)...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ударной волны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 В солнечный полдень тень указывает на: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А) Юг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Б) Север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Запад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Г) Восток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F86B41">
        <w:rPr>
          <w:rFonts w:ascii="Times New Roman" w:eastAsia="Calibri" w:hAnsi="Times New Roman" w:cs="Times New Roman"/>
          <w:b/>
          <w:sz w:val="24"/>
          <w:szCs w:val="24"/>
        </w:rPr>
        <w:t xml:space="preserve">Перечислить способы ориентирования на местности: 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6B41">
        <w:rPr>
          <w:rFonts w:ascii="Times New Roman" w:eastAsia="Calibri" w:hAnsi="Times New Roman" w:cs="Times New Roman"/>
          <w:sz w:val="24"/>
          <w:szCs w:val="24"/>
        </w:rPr>
        <w:t>А)_</w:t>
      </w:r>
      <w:proofErr w:type="gramEnd"/>
      <w:r w:rsidRPr="00F86B41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6B41">
        <w:rPr>
          <w:rFonts w:ascii="Times New Roman" w:eastAsia="Calibri" w:hAnsi="Times New Roman" w:cs="Times New Roman"/>
          <w:sz w:val="24"/>
          <w:szCs w:val="24"/>
        </w:rPr>
        <w:t>Б)_</w:t>
      </w:r>
      <w:proofErr w:type="gramEnd"/>
      <w:r w:rsidRPr="00F86B41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B41">
        <w:rPr>
          <w:rFonts w:ascii="Times New Roman" w:eastAsia="Calibri" w:hAnsi="Times New Roman" w:cs="Times New Roman"/>
          <w:sz w:val="24"/>
          <w:szCs w:val="24"/>
        </w:rPr>
        <w:t>В) __________________________</w:t>
      </w:r>
    </w:p>
    <w:p w:rsidR="00D07AB7" w:rsidRPr="00F86B41" w:rsidRDefault="00D07AB7" w:rsidP="00D07AB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6B41">
        <w:rPr>
          <w:rFonts w:ascii="Times New Roman" w:eastAsia="Calibri" w:hAnsi="Times New Roman" w:cs="Times New Roman"/>
          <w:sz w:val="24"/>
          <w:szCs w:val="24"/>
        </w:rPr>
        <w:t>Г)_</w:t>
      </w:r>
      <w:proofErr w:type="gramEnd"/>
      <w:r w:rsidRPr="00F86B41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Аммиак – это: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бесцветный газ с резким запахом, тяжелее воздуха;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газ с удушливым неприятным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запахом,  напоминающим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запах гнилых плодов;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бесцветный газ с резким удушливым запахом, легче воздуха.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3. Первая медицинская помощь.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Вы находились на улице не далеко от дома. Вдруг на заводах и предприятиях   загудели гудки. В жилом районе включили сирену. Ваши действия: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пойти домой и уточнить у родителей или соседей, что произошло в микрорайоне, городе, стране;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продолжить игру, не обращая внимания на происходящее вокруг вас.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Хлор — это: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бесцветный газ с резким запахом (нашатырного спирта);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парообразное вещество с запахом горького миндаля, от которого появляется металлический привкус во рту;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зеленовато-желтый газ с резким запахом.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При оповещении </w:t>
      </w:r>
      <w:proofErr w:type="gramStart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 аварии</w:t>
      </w:r>
      <w:proofErr w:type="gram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  радиационной опасном     объекте     необходимо     действовать     в указанной последовательности: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включить радио и выслушать сообщение, выключить газ, электричество,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средства индивидуальной защиты и следовать на сборный эвакуационный пункт;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4.Ядерное оружие – это: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землёй (под водой)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оружие массового поражения взрывного действия, основанное на использовании светового излучения в результате возникающего при взрыве большого потока лучистой энергии, включающего ультрафиолетовые, видимые и инфракрасные лучи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оружие массового поражения взрывного действия, основанное на использовании внутриядерной энергии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Поражающими факторами ядерного взрыва являются: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избыточное давление в эпицентре ядерного взрыва, зараженное отравляющими веществами и движущееся по направлению ветра облако, изменение состава атмосферного воздуха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ударная волна, световое излучение, проникающая радиация, радиоактивное заражение и электромагнитный импульс) резкое понижение температуры окружающей среды, понижение концентрации кислорода в воздухе, самовозгорания веществ и материалов в зоне взрыва, резкое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 силы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в электроприборах.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6.Сирены и прерывистые гудки предприятий и транспортных средств означают сигнал оповещения: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«Внимание! Опасность!»;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«Внимание   всем!»;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«Тревога».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 коллективным средствам защиты относятся: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убежища и противорадиационные укрытия;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противогазы и респираторы;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средства защиты кожи и респираторы на всех работников предприятия.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Лед применяется при оказании </w:t>
      </w:r>
      <w:proofErr w:type="gramStart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  помощи</w:t>
      </w:r>
      <w:proofErr w:type="gramEnd"/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пострадавшим при…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ожогах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кровотечениях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Переломах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При ожоге используют…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синтомициновую</w:t>
      </w:r>
      <w:proofErr w:type="spellEnd"/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стрептоцидовую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эмульсию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синтомициновую</w:t>
      </w:r>
      <w:proofErr w:type="spellEnd"/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стрептоцидовую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мазь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эритромициновую</w:t>
      </w:r>
      <w:proofErr w:type="spellEnd"/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присыпку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Временным и вспомогательным способом остановки кровотечений является…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давящая повязка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закрутка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способ прижатия сосудов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Кровоостанавливающий жгут накладывается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любом месте кровоточащей конечности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5-7 см выше раны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5-7 см ниже раны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Какую помощь необходимо оказать пострадавшему при алкогольном отравлении?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положить на живот горячую грелку;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уложить набок и очистить дыхательные пути, а также промыть желудок;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положить на голову холодный компресс и вызвать «скорую помощь;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дать понюхать ватку, смоченную нашатырным спиртом;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Какую помощь необходимо оказать пострадавшему при отравлении лекарственными препаратами?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дать обезболивающие средство;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вызвать «скорую помощь»;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промыть пострадавшему желудок;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дать пострадавшему крепкого чая (кофе) и чёрных сухарей.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14.Каковы признаки поверхностного венозного кровотечения?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кровь спокойно вытекает из раны;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кровь фонтанирует из раны;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кровь ярко-красного цвета;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кровь тёмно-красного цвета;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слабость.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F86B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правильно наложить давящую повязку?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обработать края раны перекисью водорода или марганцовкой;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обработать края раны вазелином или кремом;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прикрыть рану стерильной салфеткой, а на неё положить сложенный в несколько раз бинт;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наложить повязку.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4. Военнослужащий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Какой должна быть первая медицинская помощь при открытых переломах?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вправить вышедшие наружу кости;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остановить кровотечение и обработать края Раны антисептиком;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рану в области перелома наложить стерильную повязку и дать пострадавшему обезболивающие средство;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провести иммобилизацию конечности в том положении, в котором она оказалась в момент повреждения.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2.Как оказать первую медицинскую помощь при закрытых переломах?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провести иммобилизацию места перелома;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устранить искривление конечности;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положить на место травмы холод и дать пострадавшему обезболивающее средство;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доставить пострадавшего в медицинское учреждение.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отравление;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утопление;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обморок;</w:t>
      </w:r>
    </w:p>
    <w:p w:rsidR="00D07AB7" w:rsidRPr="00F86B41" w:rsidRDefault="00D07AB7" w:rsidP="00D07AB7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открытая черепно-мозговая травма.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 В каком возрасте призываются мужчины на военную службу в Российскую армию?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от 16 до 18 лет;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Б) от 18 до 27лет;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В) от 28 до 32 лет; 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Г) от 33 до 35 лет.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 какие сроки осуществляется призыв граждан России на действительную военную службу?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</w:t>
      </w:r>
      <w:proofErr w:type="gramEnd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1октября по 31 декабря;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января по 31 марта;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 с</w:t>
      </w:r>
      <w:proofErr w:type="gramEnd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апреля по 15 июля;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 в</w:t>
      </w:r>
      <w:proofErr w:type="gramEnd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любые  сроки.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Перечислите виды Вооруженных Сил Российской Федерации.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А)_</w:t>
      </w:r>
      <w:proofErr w:type="gramEnd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        Б)___________________        В)_______________________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7. Сколько патронов снаряжают в магазин АК-47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25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Б) 30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В) 28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 называются люди, находящиеся на военной службе?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гражданами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военнообязанными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призывниками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военнослужащими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Каким может быть решение комиссии по воинскому учёту для гражданина РФ по отношению к военной службе?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«А» - годен к военной службе; «Б» - годен к военной службе с незначительными ограничениями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«А, Б» - не вполне годен к военной службе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«В»- ограниченно годен к </w:t>
      </w:r>
      <w:proofErr w:type="gramStart"/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военной  службе</w:t>
      </w:r>
      <w:proofErr w:type="gramEnd"/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«Д» - не годен к военной службе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Значение цветов флага Российской Федерации?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Белый-_______________________________________________________________________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Синий_______________________________________________________________________ Красный______________________________________________________________________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11.Дата утверждения флага Российской Федерации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1991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Б) 1993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В) 1998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Г) 2000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Что изображено на </w:t>
      </w:r>
      <w:proofErr w:type="gramStart"/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Гербе  Российской</w:t>
      </w:r>
      <w:proofErr w:type="gramEnd"/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Федерации?________________________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Авторы Гимна Российской </w:t>
      </w:r>
      <w:proofErr w:type="gramStart"/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Федерации?_</w:t>
      </w:r>
      <w:proofErr w:type="gramEnd"/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Написать слова 2 куплета Гимна РФ</w:t>
      </w:r>
      <w:r w:rsidRPr="00F86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</w:t>
      </w:r>
    </w:p>
    <w:p w:rsidR="00D07AB7" w:rsidRPr="00F86B41" w:rsidRDefault="00D07AB7" w:rsidP="00D07A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15. До какого возраста могут пребывать в запасе Вооруженных Сил Российской Федерации солдаты, матросы, сержанты и старшины?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А) до 35 лет;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Б) до 40 лет;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В) до 45 лет;</w:t>
      </w:r>
    </w:p>
    <w:p w:rsidR="00D07AB7" w:rsidRPr="00F86B41" w:rsidRDefault="00D07AB7" w:rsidP="00D07AB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Г) до 50 лет.</w:t>
      </w: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F86B41" w:rsidP="00D07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 на все </w:t>
      </w:r>
      <w:r w:rsidR="00D07AB7"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2 -  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4- 1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БГДЖ  2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АВЕЗИК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5-БГЕ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6-Д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7-А Б В Д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8-Г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9-Б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10-А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11- 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12-Г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13-В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14-А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15-А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17-Б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18-Б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19-Г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20- 1ГЖК   2АБВДЕЗИ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21-АГД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22-ВАД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23-ГБВА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24-В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25-В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26-Б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27-А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28-Б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29- компас, местные признаки, небесные светила, часы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30-В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31-Б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32-В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33-В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34-В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35-Б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36-Б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37-А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38-Б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39-В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40-А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41-Б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42-БВГ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43-БВГ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44-АГ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45-АВГ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46-БВГ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47-АВГ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48-В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49-Б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50-АВ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51- Сухопутные войска, ВВС, ВМФ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52-Б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53-Г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54-А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55- Белый - благородство, мир, чистота, совершенство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Синий - вера, верность, постоянство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Красный– любовь, энергия, сила, мужество,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кровь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пролитая за Отечество, смелость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56 – 25 декабря 2000г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57-Двуглавый орёл с короной посередине, у одного – скипетр, у другого-держава.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центре – Святой Георгий Первозванный убивает черного змея.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58.Музыка –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А.Александрова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– </w:t>
      </w:r>
      <w:proofErr w:type="spell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С.Михалкова</w:t>
      </w:r>
      <w:proofErr w:type="spellEnd"/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59 – От южных морей до полярного края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Раскинулись наши леса и поля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Одна ты на свете! Одна ты такая –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Хранимая Богом родная земля!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60 - Г    </w:t>
      </w: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B7" w:rsidRPr="00F86B41" w:rsidRDefault="00D07AB7" w:rsidP="00D07A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"5" ставится, если учащейся: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выполнил работу без ошибок и недочетов;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допустил не более 5 ошибок и недочетов.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"4" ставится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выполнил работу полностью, но допустил в ней: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более двух негрубых ошибок и одного недочета;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не более 10 ошибок.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"3" ставится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если учащейся</w:t>
      </w: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правильно выполнил не менее половины работы или допустил: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более трёх грубых ошибок;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не более трёх-четырёх негрубых ошибок;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или двух негрубых ошибок и трех недочетов;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"2" ставится, если учащейся: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допустил число ошибок и недочетов превосходящее норму, при которой может быть выставлена оценка "3";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если правильно выполнил менее половины работы (</w:t>
      </w:r>
      <w:r w:rsidRPr="00F86B4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т.е. 29 вопросов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"1" ставится, если учащейся: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приступал к выполнению работы;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или правильно выполнил не более 10 % всех заданий.</w:t>
      </w: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D07AB7">
      <w:pPr>
        <w:shd w:val="clear" w:color="auto" w:fill="FFFFFF"/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7AB7" w:rsidRPr="00F86B41" w:rsidRDefault="00D07AB7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86B41" w:rsidRPr="00F86B41" w:rsidRDefault="00F86B41" w:rsidP="00F86B41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6B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(тестирование) по ОБЖ</w:t>
      </w:r>
    </w:p>
    <w:p w:rsidR="003C0A85" w:rsidRPr="00F86B41" w:rsidRDefault="003C0A85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А. При выполнении заданий части (А1 – А15) из предложенных Вам вариантов выберите верный.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Под воинской обязанностью понимается: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прохождение военной службы в мирное и военное время, самостоятельная подготовка к службе в Вооруженных Силах;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долг граждан нести службу в Вооруженных Силах только в период военного положения и в военное время.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военный комиссар района (города) либо заместитель военного комиссара, специалист по профессиональному психологическому отбору, секретарь комиссии, врачи-специалисты;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представитель командования военного округа, представитель органа местного самоуправления, врачи-специалисты;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 Заключение по результатам освидетельствования категории «Б» означает: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годен к военной службе с незначительными ограничениями;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временно не годен </w:t>
      </w:r>
      <w:r w:rsidRPr="00F86B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 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военной службе;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ограниченно годен к военной службе.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Запас Вооруженных Сил Российской Федерации предназначен: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развертывания в военное время народного ополчения;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создания резерва дефицитных военных специалистов;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для развертывания армии при мобилизации и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ее  пополнения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войны.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Какой принцип военного руководства принят в Вооружённых силах Российской Федерации: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принцип единоначалия;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принцип демократического централизма;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принцип взаимодействия.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6. 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 внутренней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службы  Вооруженных  Сил Российской Федерации;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Строевой устав Вооруженных Сил Российской Федерации;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Дисциплинарный устав Вооруженных Сил Российской Федерации.</w:t>
      </w:r>
    </w:p>
    <w:p w:rsidR="003C0A8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Из приведенных ниже ответов определите, кто освобождается от призыва на военную службу: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имеющие ребенка, воспитываемого без матери, имеющие двух или более детей, имеющие ребенка в возрасте до 3 лет, мать которых, кроме них, имеет двух и более детей в возрасте до 8 лет или инвалида с детства и воспитывает их без мужа (жены);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признанные не годными или ограниченно годными к военной службе по состоянию здоровья, проходящие или прошедшие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военную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альтернативную гражданскую службу в Российской Федерации, прошедшие военную службу в другом государстве, имеющие ученую степень кандидата или доктора наук;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граждане, достигшие возраста 18 лет и не состоящие на воинском учете, не прошедшие медицинское освидетельствование в полном объеме и в установленные сроки, граждане, временно пребывающие за границей.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8. Окончанием военной службы считается день: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который истек срок военной службы;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б)подписания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об увольнении с военной службы;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передачи личного оружия другому военнослужащему.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9. Какую ответственность несут военнослужащие за проступки, связанные с нарушением воинской дисциплины, норм морали и воинской чести: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административную;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уголовную;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дисциплинарную.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10. 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белый квадрат </w:t>
      </w:r>
      <w:r w:rsidRPr="00F86B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 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полосой;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синий равносторонний треугольник на оранжевом фоне;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белый флаг;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красный крест или красный полумесяц на белом фоне.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B96B45"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Комплекс сердечно-легочной реанимации включает в себя.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Обеспечение   проходимости   </w:t>
      </w:r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верхних  дыхательных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путей,   непрямой   массаж сердца, искусственное дыхание;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Измерение артериального давления, удар по грудине;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Удар по левой половине грудной клетки, наложение на рану стерильных повязок,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 наложение шин.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3C0A85"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 оказать первую медицинскую помощь при открытом переломе кости?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Концы сломанных костей совместить,  наложить стерильную повязку на рану,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осуществить иммобилизацию конечности;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Погрузить обнаженные костные отломки в рану, наложить на рану стерильную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повязку и пузырь со льдом, дать обезболивающие лекарства и обеспечить покой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конечности;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Наложить на рану стерильную повязку, провести   транспортную иммобилизацию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конечности, дать обезболивающее лекарство и организовать транспортировку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пострадавшего в лечебное учреждение.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3C0A85"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Преданность своему Отечеству, любовь к Родине, стремление служить её интересам и защищать её врагов - это: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патриотизм;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героизм;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воинский долг.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3C0A85"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службы в Российской Армии: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12 месяцев;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9 месяцев;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18 месяцев.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В. При выполнении заданий части (В 1 – В 2) выберите несколько правильных ответов.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Призыв на военную службу проводится: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с 1.04 по 30.06;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 с 01.01 по 31.03;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с 01.06 по 31.08;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 с 01.10 по 31.12;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 с.01.09 по 31.12.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 порядок остановки артериального кровотечения.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</w:t>
      </w:r>
    </w:p>
    <w:p w:rsidR="00B96B45" w:rsidRPr="00F86B41" w:rsidRDefault="005C560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наложить </w:t>
      </w:r>
      <w:r w:rsidR="00B96B45"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 или закрутку;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дать пострадавшему обезболивающее средство;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дать пострадавшему выпить крепкого чая;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пальцевое прижатие сосуда;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написать записку с временем наложения жгута;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направить пострадавшего в лечебное учреждение.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состав военнослужащих и воинские звания:</w:t>
      </w:r>
    </w:p>
    <w:tbl>
      <w:tblPr>
        <w:tblW w:w="9639" w:type="dxa"/>
        <w:tblInd w:w="-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1"/>
        <w:gridCol w:w="1697"/>
        <w:gridCol w:w="1888"/>
        <w:gridCol w:w="2054"/>
        <w:gridCol w:w="1949"/>
      </w:tblGrid>
      <w:tr w:rsidR="00B96B45" w:rsidRPr="00F86B41" w:rsidTr="003C0A85"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военнослужащих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Солдаты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Младшие офицеры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Старшие офицеры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27 Высшие офицеры</w:t>
            </w:r>
          </w:p>
        </w:tc>
      </w:tr>
      <w:tr w:rsidR="00B96B45" w:rsidRPr="00F86B41" w:rsidTr="003C0A85"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звания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Генерал-майор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</w:t>
            </w: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</w:t>
            </w:r>
          </w:p>
        </w:tc>
      </w:tr>
    </w:tbl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97"/>
        <w:tblW w:w="964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2380"/>
        <w:gridCol w:w="2426"/>
        <w:gridCol w:w="2299"/>
      </w:tblGrid>
      <w:tr w:rsidR="003C0A85" w:rsidRPr="00F86B41" w:rsidTr="005C5605">
        <w:trPr>
          <w:trHeight w:val="260"/>
        </w:trPr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3C0A85" w:rsidRPr="00F86B41" w:rsidTr="005C5605">
        <w:trPr>
          <w:trHeight w:val="340"/>
        </w:trPr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C0A85" w:rsidRPr="00F86B41" w:rsidRDefault="003C0A85" w:rsidP="003C0A8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Перечислите общевоинские уставы.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Перечислите основные причины пожаров в быту.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3C0A85" w:rsidRPr="00F86B41" w:rsidRDefault="00B96B45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</w:p>
    <w:p w:rsidR="00B96B45" w:rsidRPr="00F86B41" w:rsidRDefault="00B96B45" w:rsidP="003C0A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А.</w:t>
      </w:r>
    </w:p>
    <w:tbl>
      <w:tblPr>
        <w:tblW w:w="963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904"/>
        <w:gridCol w:w="904"/>
        <w:gridCol w:w="904"/>
        <w:gridCol w:w="904"/>
        <w:gridCol w:w="904"/>
        <w:gridCol w:w="906"/>
        <w:gridCol w:w="904"/>
        <w:gridCol w:w="904"/>
        <w:gridCol w:w="1024"/>
        <w:gridCol w:w="1024"/>
        <w:gridCol w:w="1024"/>
        <w:gridCol w:w="1024"/>
        <w:gridCol w:w="1024"/>
        <w:gridCol w:w="1024"/>
      </w:tblGrid>
      <w:tr w:rsidR="00B96B45" w:rsidRPr="00F86B41" w:rsidTr="003C0A85"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96B45" w:rsidRPr="00F86B41" w:rsidTr="003C0A85"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B45" w:rsidRPr="00F86B41" w:rsidRDefault="00B96B45" w:rsidP="00B96B45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каждый верный ответ - 1 балл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В.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В1. </w:t>
      </w:r>
      <w:proofErr w:type="spellStart"/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а,г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В2. </w:t>
      </w:r>
      <w:proofErr w:type="spellStart"/>
      <w:proofErr w:type="gramStart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г,а</w:t>
      </w:r>
      <w:proofErr w:type="gram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,д,е</w:t>
      </w:r>
      <w:proofErr w:type="spellEnd"/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В3. 2 3 4 1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каждый верный ответ без ошибки – 2 балла. 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С.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С1.</w:t>
      </w:r>
    </w:p>
    <w:p w:rsidR="00B96B45" w:rsidRPr="00F86B41" w:rsidRDefault="00B96B45" w:rsidP="00B96B45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Строевой устав.</w:t>
      </w:r>
    </w:p>
    <w:p w:rsidR="00B96B45" w:rsidRPr="00F86B41" w:rsidRDefault="00B96B45" w:rsidP="00B96B45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Дисциплинарный устав.</w:t>
      </w:r>
    </w:p>
    <w:p w:rsidR="00B96B45" w:rsidRPr="00F86B41" w:rsidRDefault="00B96B45" w:rsidP="00B96B45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внутренней службы.</w:t>
      </w:r>
    </w:p>
    <w:p w:rsidR="00B96B45" w:rsidRPr="00F86B41" w:rsidRDefault="00B96B45" w:rsidP="00B96B45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гарнизонной, комендантской и караульных служб.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</w:t>
      </w:r>
    </w:p>
    <w:p w:rsidR="00B96B45" w:rsidRPr="00F86B41" w:rsidRDefault="00B96B45" w:rsidP="00B96B45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Неосторожное обращение с огнём.</w:t>
      </w:r>
    </w:p>
    <w:p w:rsidR="00B96B45" w:rsidRPr="00F86B41" w:rsidRDefault="00B96B45" w:rsidP="00B96B45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Неисправность электрооборудования.</w:t>
      </w:r>
    </w:p>
    <w:p w:rsidR="00B96B45" w:rsidRPr="00F86B41" w:rsidRDefault="00B96B45" w:rsidP="00B96B45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Шалости детей.</w:t>
      </w:r>
    </w:p>
    <w:p w:rsidR="00B96B45" w:rsidRPr="00F86B41" w:rsidRDefault="00B96B45" w:rsidP="00B96B45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Неисправности печного отопления.</w:t>
      </w:r>
    </w:p>
    <w:p w:rsidR="003C0A85" w:rsidRPr="00F86B41" w:rsidRDefault="003C0A8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 – 8 баллов.</w:t>
      </w:r>
      <w:r w:rsidRPr="00F86B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Итого: 29 балла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0-14 – «2»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15-19 – «3»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 – 24– «4»</w:t>
      </w:r>
    </w:p>
    <w:p w:rsidR="00B96B45" w:rsidRPr="00F86B41" w:rsidRDefault="00B96B45" w:rsidP="00B96B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B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 – 29 – «5»</w:t>
      </w:r>
    </w:p>
    <w:p w:rsidR="00B96B45" w:rsidRPr="00F86B41" w:rsidRDefault="00B96B4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EC389D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605" w:rsidRPr="00F86B41" w:rsidRDefault="005C5605" w:rsidP="00F86B4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5605" w:rsidRPr="00F86B41" w:rsidSect="00F86B41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00" w:rsidRDefault="00043C00" w:rsidP="00F86B41">
      <w:pPr>
        <w:spacing w:after="0" w:line="240" w:lineRule="auto"/>
      </w:pPr>
      <w:r>
        <w:separator/>
      </w:r>
    </w:p>
  </w:endnote>
  <w:endnote w:type="continuationSeparator" w:id="0">
    <w:p w:rsidR="00043C00" w:rsidRDefault="00043C00" w:rsidP="00F8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9951146"/>
      <w:docPartObj>
        <w:docPartGallery w:val="Page Numbers (Bottom of Page)"/>
        <w:docPartUnique/>
      </w:docPartObj>
    </w:sdtPr>
    <w:sdtEndPr/>
    <w:sdtContent>
      <w:p w:rsidR="00F86B41" w:rsidRDefault="00F86B4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08C">
          <w:rPr>
            <w:noProof/>
          </w:rPr>
          <w:t>21</w:t>
        </w:r>
        <w:r>
          <w:fldChar w:fldCharType="end"/>
        </w:r>
      </w:p>
    </w:sdtContent>
  </w:sdt>
  <w:p w:rsidR="00F86B41" w:rsidRDefault="00F86B4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00" w:rsidRDefault="00043C00" w:rsidP="00F86B41">
      <w:pPr>
        <w:spacing w:after="0" w:line="240" w:lineRule="auto"/>
      </w:pPr>
      <w:r>
        <w:separator/>
      </w:r>
    </w:p>
  </w:footnote>
  <w:footnote w:type="continuationSeparator" w:id="0">
    <w:p w:rsidR="00043C00" w:rsidRDefault="00043C00" w:rsidP="00F86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503E"/>
    <w:multiLevelType w:val="hybridMultilevel"/>
    <w:tmpl w:val="35A08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AAA"/>
    <w:multiLevelType w:val="hybridMultilevel"/>
    <w:tmpl w:val="855E03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22F69"/>
    <w:multiLevelType w:val="multilevel"/>
    <w:tmpl w:val="243454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E70335"/>
    <w:multiLevelType w:val="hybridMultilevel"/>
    <w:tmpl w:val="5FE0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E3529"/>
    <w:multiLevelType w:val="multilevel"/>
    <w:tmpl w:val="35B4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874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195D44"/>
    <w:multiLevelType w:val="multilevel"/>
    <w:tmpl w:val="A4FA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577496"/>
    <w:multiLevelType w:val="hybridMultilevel"/>
    <w:tmpl w:val="FC40E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24CF3"/>
    <w:multiLevelType w:val="hybridMultilevel"/>
    <w:tmpl w:val="7760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40842"/>
    <w:multiLevelType w:val="hybridMultilevel"/>
    <w:tmpl w:val="F82A2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37FBF"/>
    <w:multiLevelType w:val="multilevel"/>
    <w:tmpl w:val="4E5C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4015CE"/>
    <w:multiLevelType w:val="hybridMultilevel"/>
    <w:tmpl w:val="6E96D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9E456E"/>
    <w:multiLevelType w:val="hybridMultilevel"/>
    <w:tmpl w:val="82768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4F7389"/>
    <w:multiLevelType w:val="multilevel"/>
    <w:tmpl w:val="43A0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F52100"/>
    <w:multiLevelType w:val="hybridMultilevel"/>
    <w:tmpl w:val="75944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3"/>
  </w:num>
  <w:num w:numId="5">
    <w:abstractNumId w:val="0"/>
  </w:num>
  <w:num w:numId="6">
    <w:abstractNumId w:val="15"/>
  </w:num>
  <w:num w:numId="7">
    <w:abstractNumId w:val="8"/>
  </w:num>
  <w:num w:numId="8">
    <w:abstractNumId w:val="12"/>
  </w:num>
  <w:num w:numId="9">
    <w:abstractNumId w:val="9"/>
  </w:num>
  <w:num w:numId="10">
    <w:abstractNumId w:val="5"/>
  </w:num>
  <w:num w:numId="11">
    <w:abstractNumId w:val="1"/>
  </w:num>
  <w:num w:numId="12">
    <w:abstractNumId w:val="4"/>
  </w:num>
  <w:num w:numId="13">
    <w:abstractNumId w:val="6"/>
  </w:num>
  <w:num w:numId="14">
    <w:abstractNumId w:val="7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4A3"/>
    <w:rsid w:val="00043C00"/>
    <w:rsid w:val="000717A9"/>
    <w:rsid w:val="000926A1"/>
    <w:rsid w:val="000D117F"/>
    <w:rsid w:val="000E103F"/>
    <w:rsid w:val="000E5648"/>
    <w:rsid w:val="00200C66"/>
    <w:rsid w:val="002A31DA"/>
    <w:rsid w:val="002B53A9"/>
    <w:rsid w:val="002C1A5B"/>
    <w:rsid w:val="002E7143"/>
    <w:rsid w:val="003B7253"/>
    <w:rsid w:val="003C0A85"/>
    <w:rsid w:val="003C408C"/>
    <w:rsid w:val="004B6AD7"/>
    <w:rsid w:val="004F40BC"/>
    <w:rsid w:val="005034D5"/>
    <w:rsid w:val="00572EA8"/>
    <w:rsid w:val="005C5605"/>
    <w:rsid w:val="00606351"/>
    <w:rsid w:val="00607443"/>
    <w:rsid w:val="006B6782"/>
    <w:rsid w:val="00803A19"/>
    <w:rsid w:val="008104A3"/>
    <w:rsid w:val="008377BE"/>
    <w:rsid w:val="00905F2F"/>
    <w:rsid w:val="00A22E7A"/>
    <w:rsid w:val="00B96B45"/>
    <w:rsid w:val="00BC7055"/>
    <w:rsid w:val="00C94607"/>
    <w:rsid w:val="00CA5048"/>
    <w:rsid w:val="00CB1478"/>
    <w:rsid w:val="00D07AB7"/>
    <w:rsid w:val="00D73500"/>
    <w:rsid w:val="00E222D0"/>
    <w:rsid w:val="00E52864"/>
    <w:rsid w:val="00E71597"/>
    <w:rsid w:val="00E86B5A"/>
    <w:rsid w:val="00EC389D"/>
    <w:rsid w:val="00EC4988"/>
    <w:rsid w:val="00EE19E8"/>
    <w:rsid w:val="00F8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2B9C"/>
  <w15:docId w15:val="{0DF2A93A-290A-47A0-BE22-EF6FFF74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7253"/>
    <w:rPr>
      <w:b/>
      <w:bCs/>
    </w:rPr>
  </w:style>
  <w:style w:type="paragraph" w:styleId="a5">
    <w:name w:val="List Paragraph"/>
    <w:basedOn w:val="a"/>
    <w:uiPriority w:val="34"/>
    <w:qFormat/>
    <w:rsid w:val="00837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37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377BE"/>
  </w:style>
  <w:style w:type="character" w:customStyle="1" w:styleId="c3">
    <w:name w:val="c3"/>
    <w:basedOn w:val="a0"/>
    <w:rsid w:val="008377BE"/>
  </w:style>
  <w:style w:type="paragraph" w:customStyle="1" w:styleId="western">
    <w:name w:val="western"/>
    <w:basedOn w:val="a"/>
    <w:uiPriority w:val="99"/>
    <w:semiHidden/>
    <w:rsid w:val="00E2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0E10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0E103F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1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59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803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86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86B41"/>
  </w:style>
  <w:style w:type="paragraph" w:styleId="ad">
    <w:name w:val="footer"/>
    <w:basedOn w:val="a"/>
    <w:link w:val="ae"/>
    <w:uiPriority w:val="99"/>
    <w:unhideWhenUsed/>
    <w:rsid w:val="00F86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86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4332-1348-4A6F-BA07-51A53E6D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5719</Words>
  <Characters>32602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AAA</cp:lastModifiedBy>
  <cp:revision>3</cp:revision>
  <dcterms:created xsi:type="dcterms:W3CDTF">2023-10-16T15:23:00Z</dcterms:created>
  <dcterms:modified xsi:type="dcterms:W3CDTF">2023-10-23T07:54:00Z</dcterms:modified>
</cp:coreProperties>
</file>